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6B" w:rsidRPr="00DB5A61" w:rsidRDefault="0035136B" w:rsidP="00DB5A61">
      <w:pPr>
        <w:spacing w:after="0" w:line="237" w:lineRule="auto"/>
        <w:ind w:right="50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DB5A61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Szkolny zestaw programów nauczania i wychowania Szkoły Podstawowej Specjalnej nr 201 w Łodzi</w:t>
      </w:r>
    </w:p>
    <w:p w:rsidR="0035136B" w:rsidRPr="00DB5A61" w:rsidRDefault="0035136B" w:rsidP="00DB5A61">
      <w:pPr>
        <w:spacing w:after="0" w:line="237" w:lineRule="auto"/>
        <w:ind w:left="5487" w:right="500" w:hanging="44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A61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na rok szkolny 20</w:t>
      </w:r>
      <w:r w:rsidR="00DE0715" w:rsidRPr="00DB5A61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2</w:t>
      </w:r>
      <w:r w:rsidR="00CB38DA" w:rsidRPr="00DB5A61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3</w:t>
      </w:r>
      <w:r w:rsidRPr="00DB5A61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/202</w:t>
      </w:r>
      <w:r w:rsidR="00CB38DA" w:rsidRPr="00DB5A61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4</w:t>
      </w:r>
    </w:p>
    <w:p w:rsidR="0035136B" w:rsidRPr="00DB5A61" w:rsidRDefault="0035136B" w:rsidP="00DB5A61">
      <w:pPr>
        <w:spacing w:after="0"/>
        <w:ind w:left="1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136B" w:rsidRPr="00DB5A61" w:rsidRDefault="0035136B">
      <w:pPr>
        <w:spacing w:after="0"/>
        <w:ind w:left="1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690" w:type="dxa"/>
        <w:tblInd w:w="-108" w:type="dxa"/>
        <w:tblCellMar>
          <w:top w:w="7" w:type="dxa"/>
          <w:right w:w="70" w:type="dxa"/>
        </w:tblCellMar>
        <w:tblLook w:val="00A0"/>
      </w:tblPr>
      <w:tblGrid>
        <w:gridCol w:w="1909"/>
        <w:gridCol w:w="2341"/>
        <w:gridCol w:w="4680"/>
        <w:gridCol w:w="2237"/>
        <w:gridCol w:w="1723"/>
        <w:gridCol w:w="1800"/>
      </w:tblGrid>
      <w:tr w:rsidR="00DB5A61" w:rsidRPr="00DB5A61" w:rsidTr="00DB5A61">
        <w:trPr>
          <w:trHeight w:val="13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ind w:left="243" w:right="278" w:firstLine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Numer  w szkolnym zestawie programów nauczania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39" w:lineRule="auto"/>
              <w:ind w:left="29"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Ministerialny numer  </w:t>
            </w:r>
          </w:p>
          <w:p w:rsidR="0035136B" w:rsidRPr="00DB5A61" w:rsidRDefault="0035136B" w:rsidP="007C2EC2">
            <w:pPr>
              <w:spacing w:after="0" w:line="240" w:lineRule="auto"/>
              <w:ind w:left="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 symbol programu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Tytuł programu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Autorzy programu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Wydawnictwo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39" w:lineRule="auto"/>
              <w:ind w:left="295" w:right="2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Oddział  w którym </w:t>
            </w:r>
          </w:p>
          <w:p w:rsidR="0035136B" w:rsidRPr="00DB5A61" w:rsidRDefault="0035136B" w:rsidP="007C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program jest realizowany </w:t>
            </w:r>
          </w:p>
        </w:tc>
      </w:tr>
      <w:tr w:rsidR="00DB5A61" w:rsidRPr="00DB5A61" w:rsidTr="00DB5A61">
        <w:trPr>
          <w:trHeight w:val="89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</w:t>
            </w:r>
            <w:r w:rsidR="007D0CEB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EW</w:t>
            </w: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2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edukacji wczesnoszkolnej 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 Nowi  Tropiciele”</w:t>
            </w:r>
          </w:p>
          <w:p w:rsidR="007D0CEB" w:rsidRPr="00DB5A61" w:rsidRDefault="007D0CE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D0CEB" w:rsidRPr="00DB5A61" w:rsidRDefault="007D0CE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D0CEB" w:rsidRPr="00DB5A61" w:rsidRDefault="007D0CE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Jadwiga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Klasa I-III </w:t>
            </w:r>
          </w:p>
        </w:tc>
      </w:tr>
      <w:tr w:rsidR="00DB5A61" w:rsidRPr="00DB5A61" w:rsidTr="00DB5A61">
        <w:trPr>
          <w:trHeight w:val="113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1/WYCH/201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Wychowawczo-Profilaktyczny Szkoły Podstawowej Specjalnej Nr 201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I-VIII </w:t>
            </w:r>
          </w:p>
        </w:tc>
      </w:tr>
      <w:tr w:rsidR="00DB5A61" w:rsidRPr="00DB5A61" w:rsidTr="00DB5A61">
        <w:trPr>
          <w:trHeight w:val="111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4/ANG/201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języka angielskiego dla pierwszego etapu edukacyjnego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Mariola Bogucka</w:t>
            </w:r>
          </w:p>
          <w:p w:rsidR="00DB5A61" w:rsidRPr="00DB5A61" w:rsidRDefault="00DB5A61" w:rsidP="00DB5A61">
            <w:pPr>
              <w:spacing w:after="0" w:line="240" w:lineRule="auto"/>
              <w:ind w:right="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Person Longman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I-III </w:t>
            </w:r>
          </w:p>
        </w:tc>
      </w:tr>
      <w:tr w:rsidR="00DB5A61" w:rsidRPr="00DB5A61" w:rsidTr="00DB5A61">
        <w:trPr>
          <w:trHeight w:val="87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2/ANG/201 </w:t>
            </w: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A61" w:rsidRPr="00DB5A61" w:rsidRDefault="00DB5A61" w:rsidP="00DB5A61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języka angielskiego – kurs kontynuacyjny</w:t>
            </w: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Magdalena       Kębłowska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EGIS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A61" w:rsidRPr="00DB5A61" w:rsidRDefault="00DB5A61" w:rsidP="00DB5A61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IV-VIII </w:t>
            </w:r>
          </w:p>
          <w:p w:rsidR="00DB5A61" w:rsidRPr="00DB5A61" w:rsidRDefault="00DB5A61" w:rsidP="00DB5A61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5A61" w:rsidRPr="00DB5A61" w:rsidTr="00DB5A61">
        <w:trPr>
          <w:trHeight w:val="63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3/ANG/201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języka angielskiego dla I etapu edukacyjnego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J. Studzińska</w:t>
            </w: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Mędela</w:t>
            </w:r>
            <w:proofErr w:type="spellEnd"/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Kondro</w:t>
            </w:r>
            <w:proofErr w:type="spellEnd"/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E. Piotrowska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Macmillan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61" w:rsidRPr="00DB5A61" w:rsidRDefault="00DB5A61" w:rsidP="00DB5A61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Klasy I-III</w:t>
            </w:r>
          </w:p>
        </w:tc>
      </w:tr>
      <w:tr w:rsidR="00DB5A61" w:rsidRPr="00DB5A61" w:rsidTr="00DB5A61">
        <w:trPr>
          <w:trHeight w:val="88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1/EDUK/201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Edukacyjny „ Ratujemy i Uczymy Ratować” Jurka Owsiaka WOŚP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Jurek Owsiak WOŚP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61" w:rsidRPr="00DB5A61" w:rsidRDefault="00DB5A61" w:rsidP="00DB5A61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5A61" w:rsidRPr="00DB5A61" w:rsidRDefault="00DB5A61" w:rsidP="00DB5A61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Klasy I-III</w:t>
            </w:r>
          </w:p>
        </w:tc>
      </w:tr>
    </w:tbl>
    <w:p w:rsidR="0035136B" w:rsidRPr="00DB5A61" w:rsidRDefault="0035136B">
      <w:pPr>
        <w:spacing w:after="0"/>
        <w:ind w:left="-1418" w:right="1533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690" w:type="dxa"/>
        <w:tblInd w:w="-108" w:type="dxa"/>
        <w:tblCellMar>
          <w:top w:w="7" w:type="dxa"/>
          <w:right w:w="77" w:type="dxa"/>
        </w:tblCellMar>
        <w:tblLook w:val="00A0"/>
      </w:tblPr>
      <w:tblGrid>
        <w:gridCol w:w="1909"/>
        <w:gridCol w:w="2341"/>
        <w:gridCol w:w="4680"/>
        <w:gridCol w:w="2237"/>
        <w:gridCol w:w="1723"/>
        <w:gridCol w:w="1800"/>
      </w:tblGrid>
      <w:tr w:rsidR="00DB5A61" w:rsidRPr="00DB5A61" w:rsidTr="007C2EC2">
        <w:trPr>
          <w:trHeight w:val="100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2/PROFI/201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„Przyjaciele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Zippiego</w:t>
            </w:r>
            <w:proofErr w:type="spellEnd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Partnership</w:t>
            </w:r>
            <w:proofErr w:type="spellEnd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Children</w:t>
            </w:r>
            <w:proofErr w:type="spellEnd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 – III </w:t>
            </w:r>
          </w:p>
        </w:tc>
      </w:tr>
      <w:tr w:rsidR="00DB5A61" w:rsidRPr="00DB5A61" w:rsidTr="007C2EC2">
        <w:trPr>
          <w:trHeight w:val="97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3/PROFI/201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„Bezpieczeństwo dziecka na drodze, w domu i szkole”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Dorota Szwugier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I- III </w:t>
            </w:r>
          </w:p>
        </w:tc>
      </w:tr>
      <w:tr w:rsidR="00DB5A61" w:rsidRPr="00DB5A61" w:rsidTr="007C2EC2">
        <w:trPr>
          <w:trHeight w:val="98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1/TP/201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„Start dobry mam bym czytał i pisał sam”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Sylwia Szutenbach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 –III </w:t>
            </w:r>
          </w:p>
        </w:tc>
      </w:tr>
      <w:tr w:rsidR="00DB5A61" w:rsidRPr="00DB5A61" w:rsidTr="007C2EC2">
        <w:trPr>
          <w:trHeight w:val="95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2/TP/201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 A może to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opto-dysleksja</w:t>
            </w:r>
            <w:proofErr w:type="spellEnd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Sylwia Szutenbach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I-III </w:t>
            </w:r>
          </w:p>
        </w:tc>
      </w:tr>
      <w:tr w:rsidR="00DB5A61" w:rsidRPr="00DB5A61" w:rsidTr="007C2EC2">
        <w:trPr>
          <w:trHeight w:val="98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5/PROFI/201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„Muzyczny galimatias”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Małgorzata Kawecka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 –III </w:t>
            </w:r>
          </w:p>
        </w:tc>
      </w:tr>
      <w:tr w:rsidR="00DB5A61" w:rsidRPr="00DB5A61" w:rsidTr="007C2EC2">
        <w:trPr>
          <w:trHeight w:val="211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1A398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35136B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/REL/201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1A398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„Zaproszenie na ucztę Jezusa”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Red. </w:t>
            </w:r>
            <w:r w:rsidR="001A398E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Ks. Dr Paweł Płaczek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21" w:line="240" w:lineRule="auto"/>
              <w:ind w:left="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</w:t>
            </w:r>
          </w:p>
          <w:p w:rsidR="0035136B" w:rsidRPr="00DB5A61" w:rsidRDefault="0035136B" w:rsidP="007C2EC2">
            <w:pPr>
              <w:spacing w:after="19" w:line="240" w:lineRule="auto"/>
              <w:ind w:left="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Św. Wojciecha </w:t>
            </w:r>
          </w:p>
          <w:p w:rsidR="0035136B" w:rsidRPr="00DB5A61" w:rsidRDefault="0035136B" w:rsidP="007C2EC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Poznań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Klasy I</w:t>
            </w:r>
            <w:r w:rsidR="001A398E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-IV</w:t>
            </w:r>
          </w:p>
        </w:tc>
      </w:tr>
      <w:tr w:rsidR="00DB5A61" w:rsidRPr="00DB5A61" w:rsidTr="007C2EC2">
        <w:trPr>
          <w:trHeight w:val="1147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2/PRZYR/201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przyrody dla szkoły podstawowej „ Tajemnice przyrody”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Jolanta Golanko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</w:t>
            </w:r>
          </w:p>
          <w:p w:rsidR="0035136B" w:rsidRPr="00DB5A61" w:rsidRDefault="0035136B" w:rsidP="007C2EC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Klasy IV</w:t>
            </w:r>
          </w:p>
        </w:tc>
      </w:tr>
      <w:tr w:rsidR="00DB5A61" w:rsidRPr="00DB5A61" w:rsidTr="007C2EC2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1A398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5136B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/REL/201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1A398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 Bóg kocha i zbawia człowieka”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DB5A61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 Beata Zawiślak</w:t>
            </w:r>
          </w:p>
          <w:p w:rsidR="00DB5A61" w:rsidRPr="00DB5A61" w:rsidRDefault="00DB5A61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ks. Marcin Wojtasik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 Św. Wojciecha Poznań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Klasy I-III</w:t>
            </w:r>
          </w:p>
        </w:tc>
      </w:tr>
      <w:tr w:rsidR="00DB5A61" w:rsidRPr="00DB5A61" w:rsidTr="007C2EC2">
        <w:trPr>
          <w:trHeight w:val="11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CB38DA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5136B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/POL/201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ogólnego języka polskiego w klasach IV-VIII szkoły podstawowej  „ </w:t>
            </w:r>
            <w:r w:rsidR="00CB38DA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Słowa z uśmiechem</w:t>
            </w: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CB38DA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Ewa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Horwath</w:t>
            </w:r>
            <w:proofErr w:type="spellEnd"/>
          </w:p>
          <w:p w:rsidR="00CB38DA" w:rsidRPr="00DB5A61" w:rsidRDefault="00CB38DA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Grażyna Kiełb</w:t>
            </w:r>
          </w:p>
          <w:p w:rsidR="00CB38DA" w:rsidRPr="00DB5A61" w:rsidRDefault="00CB38DA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Anita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Ż</w:t>
            </w:r>
            <w:r w:rsidR="00FE7E84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egleń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Nowa Era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Klasa IV-VIII </w:t>
            </w:r>
          </w:p>
        </w:tc>
      </w:tr>
      <w:tr w:rsidR="00DB5A61" w:rsidRPr="00DB5A61" w:rsidTr="007C2EC2">
        <w:trPr>
          <w:trHeight w:val="140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2/POL/201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23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7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Program nauczania języka polskiego w klasach IV-VIII szkoły podstawowej „ Słowa z uśmiechem+</w:t>
            </w:r>
            <w:r w:rsidR="00DE0715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Myśli i słowa”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CB38DA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Ewa Nowak</w:t>
            </w:r>
          </w:p>
          <w:p w:rsidR="0035136B" w:rsidRPr="00DB5A61" w:rsidRDefault="00CB38DA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Joanna Gaweł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WSiP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IV-VIII </w:t>
            </w:r>
          </w:p>
        </w:tc>
      </w:tr>
      <w:tr w:rsidR="00DB5A61" w:rsidRPr="00DB5A61" w:rsidTr="007C2EC2">
        <w:trPr>
          <w:trHeight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1/INF/201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Informatyki „ Lubię to”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Michał Kęska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Nowa Era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Klasy IV-VI</w:t>
            </w:r>
            <w:r w:rsidR="001A398E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5136B" w:rsidRPr="00DB5A61" w:rsidRDefault="0035136B">
      <w:pPr>
        <w:spacing w:after="0"/>
        <w:ind w:left="-1418" w:right="1533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690" w:type="dxa"/>
        <w:tblInd w:w="-108" w:type="dxa"/>
        <w:tblCellMar>
          <w:top w:w="7" w:type="dxa"/>
          <w:right w:w="66" w:type="dxa"/>
        </w:tblCellMar>
        <w:tblLook w:val="00A0"/>
      </w:tblPr>
      <w:tblGrid>
        <w:gridCol w:w="1908"/>
        <w:gridCol w:w="2341"/>
        <w:gridCol w:w="4680"/>
        <w:gridCol w:w="2237"/>
        <w:gridCol w:w="1723"/>
        <w:gridCol w:w="1801"/>
      </w:tblGrid>
      <w:tr w:rsidR="00DB5A61" w:rsidRPr="00DB5A61" w:rsidTr="002078CE">
        <w:trPr>
          <w:trHeight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1/BIOL/201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7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biologii w klasach V-VIII szkoły podstawowej „ Puls życia”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Nowa Era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</w:t>
            </w:r>
            <w:r w:rsidR="003322EA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V-VIII </w:t>
            </w:r>
          </w:p>
        </w:tc>
      </w:tr>
      <w:tr w:rsidR="00DB5A61" w:rsidRPr="00DB5A61" w:rsidTr="002078CE">
        <w:trPr>
          <w:trHeight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1/GEOGR/201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geografii w szkole podstawowej dla klas V-VIII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Maria Tuz,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Barbara Dziedzic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</w:t>
            </w:r>
            <w:r w:rsidR="00CB38DA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Planeta Nowa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Klasa V- VIII</w:t>
            </w:r>
          </w:p>
        </w:tc>
      </w:tr>
      <w:tr w:rsidR="00DB5A61" w:rsidRPr="00DB5A61" w:rsidTr="002078CE">
        <w:trPr>
          <w:trHeight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1/PLAST/201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plastyki w klasach IV-VII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Szkoły Podstawowej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Beata Mikulik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WSiP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IV-VII </w:t>
            </w:r>
          </w:p>
        </w:tc>
      </w:tr>
      <w:tr w:rsidR="00DB5A61" w:rsidRPr="00DB5A61" w:rsidTr="002078CE">
        <w:trPr>
          <w:trHeight w:val="13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1/MUZ/201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muzyki w klasach IV-VII szkoły podstawowej „ Klucz do muzyki”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3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Urszula Smoczyńska, </w:t>
            </w:r>
          </w:p>
          <w:p w:rsidR="0035136B" w:rsidRPr="00DB5A61" w:rsidRDefault="0035136B" w:rsidP="007C2EC2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Katarzyna </w:t>
            </w:r>
          </w:p>
          <w:p w:rsidR="0035136B" w:rsidRPr="00DB5A61" w:rsidRDefault="0035136B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Jakóbczak- Drążek,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Agnieszka Sołtysik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WSiP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IV-VII </w:t>
            </w:r>
          </w:p>
        </w:tc>
      </w:tr>
      <w:tr w:rsidR="00DB5A61" w:rsidRPr="00DB5A61" w:rsidTr="002078CE">
        <w:trPr>
          <w:trHeight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1/CHEM/201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5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chemii w szkole podstawowej-„ Chemia Nowej Ery”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Teresa Kulawik, Maria Litwin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Nowa Era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VII-VIII </w:t>
            </w:r>
          </w:p>
        </w:tc>
      </w:tr>
      <w:tr w:rsidR="00DB5A61" w:rsidRPr="00DB5A61" w:rsidTr="002078CE">
        <w:trPr>
          <w:trHeight w:val="16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1/HIST/201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7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historii w klasach IV-VIII szkoły podstawowej „ Wczoraj i dziś”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Tomasz Maćkowski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Nowa Era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IV-VIII </w:t>
            </w:r>
          </w:p>
        </w:tc>
      </w:tr>
      <w:tr w:rsidR="00DB5A61" w:rsidRPr="00DB5A61" w:rsidTr="002078CE">
        <w:trPr>
          <w:trHeight w:val="13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2/TECH/201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7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techniki w szkole podstawowej „ Jak to działa ?”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Lech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Łabecki</w:t>
            </w:r>
            <w:proofErr w:type="spellEnd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Marta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Nowa Era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Klasy IV-VI </w:t>
            </w:r>
          </w:p>
        </w:tc>
      </w:tr>
      <w:tr w:rsidR="00DB5A61" w:rsidRPr="00DB5A61" w:rsidTr="002078CE">
        <w:trPr>
          <w:trHeight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59103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5136B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/FIZ/201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E" w:rsidRPr="00DB5A61" w:rsidRDefault="0059103E" w:rsidP="0059103E">
            <w:pPr>
              <w:spacing w:after="31"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136B" w:rsidRPr="00DB5A61" w:rsidRDefault="0035136B" w:rsidP="0059103E">
            <w:pPr>
              <w:spacing w:after="31"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fizyki </w:t>
            </w:r>
            <w:r w:rsidR="0059103E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 To jest fizyka”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59103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Marcin Braun</w:t>
            </w:r>
          </w:p>
          <w:p w:rsidR="0098284E" w:rsidRPr="00DB5A61" w:rsidRDefault="0098284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Weronika Śliwa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98284E" w:rsidP="009828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Klasa VII - VIII</w:t>
            </w:r>
          </w:p>
        </w:tc>
      </w:tr>
      <w:tr w:rsidR="00B24737" w:rsidRPr="00DB5A61" w:rsidTr="001539E0">
        <w:trPr>
          <w:trHeight w:val="1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737" w:rsidRPr="00DB5A61" w:rsidRDefault="00B24737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2/MAT</w:t>
            </w:r>
            <w:r w:rsidR="001A398E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/201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737" w:rsidRPr="00DB5A61" w:rsidRDefault="00B24737" w:rsidP="007C2EC2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37" w:rsidRPr="00DB5A61" w:rsidRDefault="00B24737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matematyki „ Matematyka z kluczem”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737" w:rsidRPr="00DB5A61" w:rsidRDefault="00B24737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Braun</w:t>
            </w:r>
          </w:p>
          <w:p w:rsidR="00B24737" w:rsidRPr="00DB5A61" w:rsidRDefault="00B24737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A. Mańkowska</w:t>
            </w:r>
          </w:p>
          <w:p w:rsidR="00B24737" w:rsidRPr="00DB5A61" w:rsidRDefault="00B24737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Paszyńska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37" w:rsidRPr="00DB5A61" w:rsidRDefault="00B24737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737" w:rsidRPr="00DB5A61" w:rsidRDefault="00B24737" w:rsidP="007C2E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Klasa IV-VIII</w:t>
            </w:r>
          </w:p>
        </w:tc>
      </w:tr>
      <w:tr w:rsidR="00DB5A61" w:rsidRPr="00DB5A61" w:rsidTr="001539E0">
        <w:trPr>
          <w:trHeight w:val="1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1/MAT/201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matematyki „ Matematyka z plusem”</w:t>
            </w:r>
          </w:p>
          <w:p w:rsidR="00DE0715" w:rsidRPr="00DB5A61" w:rsidRDefault="00DE0715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E0715" w:rsidRPr="00DB5A61" w:rsidRDefault="00DE0715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E0715" w:rsidRPr="00DB5A61" w:rsidRDefault="00DE0715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B24737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Jucewicz</w:t>
            </w:r>
            <w:proofErr w:type="spellEnd"/>
          </w:p>
          <w:p w:rsidR="00B24737" w:rsidRPr="00DB5A61" w:rsidRDefault="00B24737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Karpiński</w:t>
            </w:r>
          </w:p>
          <w:p w:rsidR="00B24737" w:rsidRPr="00DB5A61" w:rsidRDefault="00B24737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J. Lech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Gdańskie </w:t>
            </w:r>
          </w:p>
          <w:p w:rsidR="0035136B" w:rsidRPr="00DB5A61" w:rsidRDefault="0035136B" w:rsidP="007C2EC2">
            <w:pPr>
              <w:spacing w:after="2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</w:t>
            </w:r>
          </w:p>
          <w:p w:rsidR="0035136B" w:rsidRPr="00DB5A61" w:rsidRDefault="0035136B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Oświatowe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Klasy </w:t>
            </w:r>
            <w:r w:rsidR="00B24737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</w:t>
            </w: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-VIII </w:t>
            </w:r>
          </w:p>
        </w:tc>
      </w:tr>
      <w:tr w:rsidR="00DB5A61" w:rsidRPr="00DB5A61" w:rsidTr="004C7824">
        <w:trPr>
          <w:trHeight w:val="1397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1/WOS/201</w:t>
            </w:r>
          </w:p>
          <w:p w:rsidR="001539E0" w:rsidRPr="00DB5A61" w:rsidRDefault="001539E0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9E0" w:rsidRPr="00DB5A61" w:rsidRDefault="001539E0" w:rsidP="007C2EC2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39E0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wiedzy o społeczeństwie w szkole podstawowej „ Dziś i jutro”</w:t>
            </w: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9E0" w:rsidRPr="00DB5A61" w:rsidRDefault="004C7824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Barbara Furman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39E0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9E0" w:rsidRPr="00DB5A61" w:rsidRDefault="004C7824" w:rsidP="007C2E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Klasa VIII</w:t>
            </w:r>
          </w:p>
        </w:tc>
      </w:tr>
      <w:tr w:rsidR="00DB5A61" w:rsidRPr="00DB5A61" w:rsidTr="006961B2">
        <w:trPr>
          <w:trHeight w:val="1944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1/EDBEZP/201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824" w:rsidRPr="00DB5A61" w:rsidRDefault="004C7824" w:rsidP="007C2EC2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edukacji dla bezpieczeństwa w szkole podstawowej- „Żyję i działam bezpiecznie”</w:t>
            </w: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61B2" w:rsidRPr="00DB5A61" w:rsidRDefault="006961B2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61B2" w:rsidRPr="00DB5A61" w:rsidRDefault="006961B2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61B2" w:rsidRPr="00DB5A61" w:rsidRDefault="006961B2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824" w:rsidRPr="00DB5A61" w:rsidRDefault="004C7824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Jarosław Słoma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24" w:rsidRPr="00DB5A61" w:rsidRDefault="004C7824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824" w:rsidRPr="00DB5A61" w:rsidRDefault="004C7824" w:rsidP="007C2E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Klasa VIII</w:t>
            </w:r>
          </w:p>
        </w:tc>
      </w:tr>
      <w:tr w:rsidR="00DB5A61" w:rsidRPr="00DB5A61" w:rsidTr="006961B2">
        <w:trPr>
          <w:trHeight w:val="1944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1B2" w:rsidRPr="00DB5A61" w:rsidRDefault="001A398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961B2"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/NIEM/201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1B2" w:rsidRPr="00DB5A61" w:rsidRDefault="006961B2" w:rsidP="007C2EC2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98E" w:rsidRPr="00DB5A61" w:rsidRDefault="001A398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61B2" w:rsidRPr="00DB5A61" w:rsidRDefault="001A398E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„Język niemiecki w działaniu i we współpracy”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1B2" w:rsidRPr="00DB5A61" w:rsidRDefault="001A398E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Przemysław Gebal</w:t>
            </w:r>
          </w:p>
          <w:p w:rsidR="001A398E" w:rsidRPr="00DB5A61" w:rsidRDefault="001A398E" w:rsidP="007C2EC2">
            <w:pPr>
              <w:spacing w:after="22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Łukasz </w:t>
            </w: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Kumięga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1B2" w:rsidRPr="00DB5A61" w:rsidRDefault="006961B2" w:rsidP="007C2E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78CB" w:rsidRPr="00DB5A61" w:rsidRDefault="00A978CB" w:rsidP="00A978C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78CB" w:rsidRPr="00DB5A61" w:rsidRDefault="001A398E" w:rsidP="00A978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1B2" w:rsidRPr="00DB5A61" w:rsidRDefault="00A978CB" w:rsidP="007C2E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Klasa VII-VIII</w:t>
            </w:r>
          </w:p>
        </w:tc>
      </w:tr>
      <w:tr w:rsidR="00DB5A61" w:rsidRPr="00DB5A61" w:rsidTr="007C2EC2">
        <w:trPr>
          <w:trHeight w:val="1189"/>
        </w:trPr>
        <w:tc>
          <w:tcPr>
            <w:tcW w:w="1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6B" w:rsidRPr="00DB5A61" w:rsidRDefault="0035136B" w:rsidP="007C2EC2">
            <w:pPr>
              <w:spacing w:after="0" w:line="240" w:lineRule="auto"/>
              <w:ind w:left="941" w:right="77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filii szkoły funkcjonującej w oddziale stacjonarnym szpitala psychiatrycznego nauczyciele realizują treści programowe zgodne  z podstawą programową dla danej klasy. </w:t>
            </w:r>
          </w:p>
        </w:tc>
      </w:tr>
    </w:tbl>
    <w:p w:rsidR="0035136B" w:rsidRPr="00DB5A61" w:rsidRDefault="0035136B">
      <w:pPr>
        <w:spacing w:after="14"/>
        <w:ind w:left="1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136B" w:rsidRPr="00DB5A61" w:rsidRDefault="0035136B">
      <w:pPr>
        <w:spacing w:after="105"/>
        <w:rPr>
          <w:rFonts w:ascii="Times New Roman" w:hAnsi="Times New Roman" w:cs="Times New Roman"/>
          <w:color w:val="auto"/>
          <w:sz w:val="24"/>
          <w:szCs w:val="24"/>
        </w:rPr>
      </w:pPr>
    </w:p>
    <w:p w:rsidR="004C7824" w:rsidRPr="00DB5A61" w:rsidRDefault="004C7824">
      <w:pPr>
        <w:spacing w:after="105"/>
        <w:rPr>
          <w:rFonts w:ascii="Times New Roman" w:hAnsi="Times New Roman" w:cs="Times New Roman"/>
          <w:color w:val="auto"/>
          <w:sz w:val="24"/>
          <w:szCs w:val="24"/>
        </w:rPr>
      </w:pPr>
    </w:p>
    <w:p w:rsidR="004C7824" w:rsidRPr="00DB5A61" w:rsidRDefault="004C7824">
      <w:pPr>
        <w:spacing w:after="105"/>
        <w:rPr>
          <w:rFonts w:ascii="Times New Roman" w:hAnsi="Times New Roman" w:cs="Times New Roman"/>
          <w:color w:val="auto"/>
          <w:sz w:val="24"/>
          <w:szCs w:val="24"/>
        </w:rPr>
      </w:pPr>
    </w:p>
    <w:p w:rsidR="0035136B" w:rsidRPr="00DB5A61" w:rsidRDefault="003513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6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136B" w:rsidRPr="00DB5A61" w:rsidRDefault="003513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97" w:lineRule="auto"/>
        <w:ind w:left="6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A61">
        <w:rPr>
          <w:rFonts w:ascii="Times New Roman" w:hAnsi="Times New Roman" w:cs="Times New Roman"/>
          <w:color w:val="auto"/>
          <w:sz w:val="24"/>
          <w:szCs w:val="24"/>
        </w:rPr>
        <w:t xml:space="preserve">W oddziale dziennym i w filii szkoły funkcjonującej przy oddziale stacjonarnym szpitala psychiatrycznego nauczyciele realizują podstawę programową w oparciu    o podręczniki wybrane przez nauczycieli szkół macierzystych uczniów/pacjentów. </w:t>
      </w:r>
    </w:p>
    <w:p w:rsidR="0035136B" w:rsidRPr="00DB5A61" w:rsidRDefault="003513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2"/>
        <w:ind w:left="6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136B" w:rsidRPr="00DB5A61" w:rsidRDefault="0035136B">
      <w:pPr>
        <w:spacing w:after="0"/>
        <w:ind w:left="1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5136B" w:rsidRPr="00DB5A61" w:rsidSect="00423020">
      <w:footerReference w:type="even" r:id="rId7"/>
      <w:footerReference w:type="default" r:id="rId8"/>
      <w:footerReference w:type="first" r:id="rId9"/>
      <w:pgSz w:w="16838" w:h="11906" w:orient="landscape"/>
      <w:pgMar w:top="1423" w:right="1507" w:bottom="1630" w:left="1418" w:header="708" w:footer="7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7E" w:rsidRDefault="007E727E">
      <w:pPr>
        <w:spacing w:after="0" w:line="240" w:lineRule="auto"/>
      </w:pPr>
      <w:r>
        <w:separator/>
      </w:r>
    </w:p>
  </w:endnote>
  <w:endnote w:type="continuationSeparator" w:id="0">
    <w:p w:rsidR="007E727E" w:rsidRDefault="007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6B" w:rsidRDefault="0035136B">
    <w:pPr>
      <w:spacing w:after="0"/>
    </w:pPr>
    <w:r>
      <w:rPr>
        <w:rFonts w:ascii="Cambria" w:hAnsi="Cambria" w:cs="Cambria"/>
        <w:sz w:val="28"/>
      </w:rPr>
      <w:t xml:space="preserve">str. </w:t>
    </w:r>
    <w:r w:rsidR="00016C78">
      <w:rPr>
        <w:rFonts w:ascii="Cambria" w:hAnsi="Cambria" w:cs="Cambria"/>
        <w:sz w:val="28"/>
      </w:rPr>
      <w:fldChar w:fldCharType="begin"/>
    </w:r>
    <w:r>
      <w:rPr>
        <w:rFonts w:ascii="Cambria" w:hAnsi="Cambria" w:cs="Cambria"/>
        <w:sz w:val="28"/>
      </w:rPr>
      <w:instrText xml:space="preserve"> PAGE   \* MERGEFORMAT </w:instrText>
    </w:r>
    <w:r w:rsidR="00016C78">
      <w:rPr>
        <w:rFonts w:ascii="Cambria" w:hAnsi="Cambria" w:cs="Cambria"/>
        <w:sz w:val="28"/>
      </w:rPr>
      <w:fldChar w:fldCharType="separate"/>
    </w:r>
    <w:r>
      <w:rPr>
        <w:rFonts w:ascii="Cambria" w:hAnsi="Cambria" w:cs="Cambria"/>
        <w:sz w:val="28"/>
      </w:rPr>
      <w:t>1</w:t>
    </w:r>
    <w:r w:rsidR="00016C78">
      <w:rPr>
        <w:rFonts w:ascii="Cambria" w:hAnsi="Cambria" w:cs="Cambria"/>
        <w:sz w:val="28"/>
      </w:rPr>
      <w:fldChar w:fldCharType="end"/>
    </w:r>
  </w:p>
  <w:p w:rsidR="0035136B" w:rsidRDefault="0035136B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6B" w:rsidRDefault="0035136B">
    <w:pPr>
      <w:spacing w:after="0"/>
    </w:pPr>
    <w:r>
      <w:rPr>
        <w:rFonts w:ascii="Cambria" w:hAnsi="Cambria" w:cs="Cambria"/>
        <w:sz w:val="28"/>
      </w:rPr>
      <w:t xml:space="preserve">str. </w:t>
    </w:r>
    <w:r w:rsidR="00016C78">
      <w:rPr>
        <w:rFonts w:ascii="Cambria" w:hAnsi="Cambria" w:cs="Cambria"/>
        <w:sz w:val="28"/>
      </w:rPr>
      <w:fldChar w:fldCharType="begin"/>
    </w:r>
    <w:r>
      <w:rPr>
        <w:rFonts w:ascii="Cambria" w:hAnsi="Cambria" w:cs="Cambria"/>
        <w:sz w:val="28"/>
      </w:rPr>
      <w:instrText xml:space="preserve"> PAGE   \* MERGEFORMAT </w:instrText>
    </w:r>
    <w:r w:rsidR="00016C78">
      <w:rPr>
        <w:rFonts w:ascii="Cambria" w:hAnsi="Cambria" w:cs="Cambria"/>
        <w:sz w:val="28"/>
      </w:rPr>
      <w:fldChar w:fldCharType="separate"/>
    </w:r>
    <w:r w:rsidR="002F6492">
      <w:rPr>
        <w:rFonts w:ascii="Cambria" w:hAnsi="Cambria" w:cs="Cambria"/>
        <w:noProof/>
        <w:sz w:val="28"/>
      </w:rPr>
      <w:t>1</w:t>
    </w:r>
    <w:r w:rsidR="00016C78">
      <w:rPr>
        <w:rFonts w:ascii="Cambria" w:hAnsi="Cambria" w:cs="Cambria"/>
        <w:sz w:val="28"/>
      </w:rPr>
      <w:fldChar w:fldCharType="end"/>
    </w:r>
  </w:p>
  <w:p w:rsidR="0035136B" w:rsidRDefault="0035136B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6B" w:rsidRDefault="0035136B">
    <w:pPr>
      <w:spacing w:after="0"/>
    </w:pPr>
    <w:r>
      <w:rPr>
        <w:rFonts w:ascii="Cambria" w:hAnsi="Cambria" w:cs="Cambria"/>
        <w:sz w:val="28"/>
      </w:rPr>
      <w:t xml:space="preserve">str. </w:t>
    </w:r>
    <w:r w:rsidR="00016C78">
      <w:rPr>
        <w:rFonts w:ascii="Cambria" w:hAnsi="Cambria" w:cs="Cambria"/>
        <w:sz w:val="28"/>
      </w:rPr>
      <w:fldChar w:fldCharType="begin"/>
    </w:r>
    <w:r>
      <w:rPr>
        <w:rFonts w:ascii="Cambria" w:hAnsi="Cambria" w:cs="Cambria"/>
        <w:sz w:val="28"/>
      </w:rPr>
      <w:instrText xml:space="preserve"> PAGE   \* MERGEFORMAT </w:instrText>
    </w:r>
    <w:r w:rsidR="00016C78">
      <w:rPr>
        <w:rFonts w:ascii="Cambria" w:hAnsi="Cambria" w:cs="Cambria"/>
        <w:sz w:val="28"/>
      </w:rPr>
      <w:fldChar w:fldCharType="separate"/>
    </w:r>
    <w:r>
      <w:rPr>
        <w:rFonts w:ascii="Cambria" w:hAnsi="Cambria" w:cs="Cambria"/>
        <w:sz w:val="28"/>
      </w:rPr>
      <w:t>1</w:t>
    </w:r>
    <w:r w:rsidR="00016C78">
      <w:rPr>
        <w:rFonts w:ascii="Cambria" w:hAnsi="Cambria" w:cs="Cambria"/>
        <w:sz w:val="28"/>
      </w:rPr>
      <w:fldChar w:fldCharType="end"/>
    </w:r>
  </w:p>
  <w:p w:rsidR="0035136B" w:rsidRDefault="0035136B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7E" w:rsidRDefault="007E727E">
      <w:pPr>
        <w:spacing w:after="0" w:line="240" w:lineRule="auto"/>
      </w:pPr>
      <w:r>
        <w:separator/>
      </w:r>
    </w:p>
  </w:footnote>
  <w:footnote w:type="continuationSeparator" w:id="0">
    <w:p w:rsidR="007E727E" w:rsidRDefault="007E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C6E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922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D49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463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B65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3C5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1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4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C0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3E4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54"/>
    <w:rsid w:val="00016C78"/>
    <w:rsid w:val="000C26AA"/>
    <w:rsid w:val="000C5413"/>
    <w:rsid w:val="001539E0"/>
    <w:rsid w:val="001A398E"/>
    <w:rsid w:val="002078CE"/>
    <w:rsid w:val="00216D3D"/>
    <w:rsid w:val="0022622E"/>
    <w:rsid w:val="0028553A"/>
    <w:rsid w:val="002938B6"/>
    <w:rsid w:val="002D6F9B"/>
    <w:rsid w:val="002F6492"/>
    <w:rsid w:val="00317475"/>
    <w:rsid w:val="00321C21"/>
    <w:rsid w:val="003322EA"/>
    <w:rsid w:val="0035136B"/>
    <w:rsid w:val="0036549F"/>
    <w:rsid w:val="0039247F"/>
    <w:rsid w:val="00423020"/>
    <w:rsid w:val="004C7824"/>
    <w:rsid w:val="004E4EFF"/>
    <w:rsid w:val="0059103E"/>
    <w:rsid w:val="005A5765"/>
    <w:rsid w:val="006961B2"/>
    <w:rsid w:val="006A4A7D"/>
    <w:rsid w:val="006E59E8"/>
    <w:rsid w:val="00753DF4"/>
    <w:rsid w:val="007C2EC2"/>
    <w:rsid w:val="007D0CEB"/>
    <w:rsid w:val="007E727E"/>
    <w:rsid w:val="00835E46"/>
    <w:rsid w:val="00862F21"/>
    <w:rsid w:val="008C3B1C"/>
    <w:rsid w:val="00922654"/>
    <w:rsid w:val="0096249A"/>
    <w:rsid w:val="0098284E"/>
    <w:rsid w:val="009C0951"/>
    <w:rsid w:val="009D3BC6"/>
    <w:rsid w:val="00A0265F"/>
    <w:rsid w:val="00A35BE9"/>
    <w:rsid w:val="00A93B71"/>
    <w:rsid w:val="00A978CB"/>
    <w:rsid w:val="00AE6F5F"/>
    <w:rsid w:val="00B24737"/>
    <w:rsid w:val="00CA22B9"/>
    <w:rsid w:val="00CB38DA"/>
    <w:rsid w:val="00D363CC"/>
    <w:rsid w:val="00DB5A61"/>
    <w:rsid w:val="00DE0715"/>
    <w:rsid w:val="00E0670C"/>
    <w:rsid w:val="00E2136F"/>
    <w:rsid w:val="00EA3D7B"/>
    <w:rsid w:val="00EB6236"/>
    <w:rsid w:val="00F30822"/>
    <w:rsid w:val="00F36A94"/>
    <w:rsid w:val="00F5119B"/>
    <w:rsid w:val="00F767A6"/>
    <w:rsid w:val="00FC5C0F"/>
    <w:rsid w:val="00FE4C61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20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4230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programów nauczania i zestaw podręczników dopuszczony do użytku szkolnego w roku szkolnym 2009/2010</vt:lpstr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i zestaw podręczników dopuszczony do użytku szkolnego w roku szkolnym 2009/2010</dc:title>
  <dc:creator>Szkoła</dc:creator>
  <cp:lastModifiedBy>Krzysztof</cp:lastModifiedBy>
  <cp:revision>2</cp:revision>
  <cp:lastPrinted>2022-09-02T08:40:00Z</cp:lastPrinted>
  <dcterms:created xsi:type="dcterms:W3CDTF">2023-09-17T10:18:00Z</dcterms:created>
  <dcterms:modified xsi:type="dcterms:W3CDTF">2023-09-17T10:18:00Z</dcterms:modified>
</cp:coreProperties>
</file>